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3C25" w:rsidP="009C1EDA">
      <w:pPr>
        <w:ind w:firstLine="142"/>
        <w:rPr>
          <w:noProof/>
          <w:color w:val="000000" w:themeColor="text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.6pt;margin-top:-41.3pt;width:534pt;height:95.05pt;z-index:251660288">
            <v:textbox>
              <w:txbxContent>
                <w:p w:rsidR="00593C25" w:rsidRPr="00593C25" w:rsidRDefault="00593C25" w:rsidP="00593C25">
                  <w:pPr>
                    <w:shd w:val="clear" w:color="auto" w:fill="BFBFBF" w:themeFill="background1" w:themeFillShade="BF"/>
                    <w:rPr>
                      <w:sz w:val="28"/>
                      <w:szCs w:val="28"/>
                    </w:rPr>
                  </w:pPr>
                  <w:r w:rsidRPr="00593C25">
                    <w:rPr>
                      <w:sz w:val="28"/>
                      <w:szCs w:val="28"/>
                    </w:rPr>
                    <w:t>Vă așteptăm la sediul Liceului Teoretic Negru Vodă – str. Stadionului, nr. 50 cu DEEE – mașini de spălat, televizoare, calculatoare, frigidere, cuptoare, ceasuri</w:t>
                  </w:r>
                  <w:r w:rsidR="00AA44FC">
                    <w:rPr>
                      <w:sz w:val="28"/>
                      <w:szCs w:val="28"/>
                    </w:rPr>
                    <w:t xml:space="preserve">, mixere, </w:t>
                  </w:r>
                  <w:r w:rsidR="00AA44FC">
                    <w:rPr>
                      <w:sz w:val="28"/>
                      <w:szCs w:val="28"/>
                    </w:rPr>
                    <w:t>uscătoare de păr, mașini</w:t>
                  </w:r>
                  <w:r w:rsidRPr="00593C25">
                    <w:rPr>
                      <w:sz w:val="28"/>
                      <w:szCs w:val="28"/>
                    </w:rPr>
                    <w:t xml:space="preserve"> de tuns iarbă, imprimante, monitoare, aspirato</w:t>
                  </w:r>
                  <w:r w:rsidR="00AA44FC">
                    <w:rPr>
                      <w:sz w:val="28"/>
                      <w:szCs w:val="28"/>
                    </w:rPr>
                    <w:t>a</w:t>
                  </w:r>
                  <w:r w:rsidRPr="00593C25">
                    <w:rPr>
                      <w:sz w:val="28"/>
                      <w:szCs w:val="28"/>
                    </w:rPr>
                    <w:t>r</w:t>
                  </w:r>
                  <w:r w:rsidR="00AA44FC">
                    <w:rPr>
                      <w:sz w:val="28"/>
                      <w:szCs w:val="28"/>
                    </w:rPr>
                    <w:t>e</w:t>
                  </w:r>
                  <w:r w:rsidRPr="00593C25">
                    <w:rPr>
                      <w:sz w:val="28"/>
                      <w:szCs w:val="28"/>
                    </w:rPr>
                    <w:t>, telefoane mobile, aparate radio, fi</w:t>
                  </w:r>
                  <w:r w:rsidR="00AA44FC">
                    <w:rPr>
                      <w:sz w:val="28"/>
                      <w:szCs w:val="28"/>
                    </w:rPr>
                    <w:t>a</w:t>
                  </w:r>
                  <w:r w:rsidRPr="00593C25">
                    <w:rPr>
                      <w:sz w:val="28"/>
                      <w:szCs w:val="28"/>
                    </w:rPr>
                    <w:t>r</w:t>
                  </w:r>
                  <w:r w:rsidR="00AA44FC">
                    <w:rPr>
                      <w:sz w:val="28"/>
                      <w:szCs w:val="28"/>
                    </w:rPr>
                    <w:t>e</w:t>
                  </w:r>
                  <w:r w:rsidRPr="00593C25">
                    <w:rPr>
                      <w:sz w:val="28"/>
                      <w:szCs w:val="28"/>
                    </w:rPr>
                    <w:t xml:space="preserve"> de călcat, etc.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9.6pt;margin-top:-618.05pt;width:346.5pt;height:165pt;z-index:251659264">
            <v:textbox>
              <w:txbxContent>
                <w:p w:rsidR="009C1EDA" w:rsidRPr="00593C25" w:rsidRDefault="009C1EDA" w:rsidP="009C1EDA">
                  <w:pPr>
                    <w:shd w:val="clear" w:color="auto" w:fill="00B050"/>
                    <w:ind w:firstLine="708"/>
                    <w:rPr>
                      <w:sz w:val="36"/>
                      <w:szCs w:val="36"/>
                    </w:rPr>
                  </w:pPr>
                  <w:r w:rsidRPr="009C1EDA">
                    <w:rPr>
                      <w:sz w:val="48"/>
                      <w:szCs w:val="48"/>
                    </w:rPr>
                    <w:t xml:space="preserve">Campanie de colectare </w:t>
                  </w:r>
                  <w:r w:rsidRPr="00396EAF">
                    <w:rPr>
                      <w:b/>
                      <w:i/>
                      <w:sz w:val="48"/>
                      <w:szCs w:val="48"/>
                      <w:lang w:val="en-US"/>
                    </w:rPr>
                    <w:t>“</w:t>
                  </w:r>
                  <w:proofErr w:type="spellStart"/>
                  <w:r w:rsidRPr="00396EAF">
                    <w:rPr>
                      <w:b/>
                      <w:i/>
                      <w:sz w:val="48"/>
                      <w:szCs w:val="48"/>
                      <w:lang w:val="en-US"/>
                    </w:rPr>
                    <w:t>Ecoprovocarea</w:t>
                  </w:r>
                  <w:proofErr w:type="spellEnd"/>
                  <w:r w:rsidRPr="00396EAF">
                    <w:rPr>
                      <w:b/>
                      <w:i/>
                      <w:sz w:val="48"/>
                      <w:szCs w:val="48"/>
                      <w:lang w:val="en-US"/>
                    </w:rPr>
                    <w:t>„</w:t>
                  </w:r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 w:rsidRPr="00593C25">
                    <w:rPr>
                      <w:sz w:val="36"/>
                      <w:szCs w:val="36"/>
                      <w:lang w:val="en-US"/>
                    </w:rPr>
                    <w:t>lansată</w:t>
                  </w:r>
                  <w:proofErr w:type="spellEnd"/>
                  <w:r w:rsidRPr="00593C25">
                    <w:rPr>
                      <w:sz w:val="36"/>
                      <w:szCs w:val="36"/>
                      <w:lang w:val="en-US"/>
                    </w:rPr>
                    <w:t xml:space="preserve"> de </w:t>
                  </w:r>
                  <w:proofErr w:type="spellStart"/>
                  <w:r w:rsidRPr="00593C25">
                    <w:rPr>
                      <w:sz w:val="36"/>
                      <w:szCs w:val="36"/>
                      <w:lang w:val="en-US"/>
                    </w:rPr>
                    <w:t>elevii</w:t>
                  </w:r>
                  <w:proofErr w:type="spellEnd"/>
                  <w:r w:rsidRPr="00593C25">
                    <w:rPr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 w:rsidRPr="00593C25">
                    <w:rPr>
                      <w:sz w:val="36"/>
                      <w:szCs w:val="36"/>
                      <w:lang w:val="en-US"/>
                    </w:rPr>
                    <w:t>Liceului</w:t>
                  </w:r>
                  <w:proofErr w:type="spellEnd"/>
                  <w:r w:rsidRPr="00593C25">
                    <w:rPr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 w:rsidRPr="00593C25">
                    <w:rPr>
                      <w:sz w:val="36"/>
                      <w:szCs w:val="36"/>
                      <w:lang w:val="en-US"/>
                    </w:rPr>
                    <w:t>Teoretic</w:t>
                  </w:r>
                  <w:proofErr w:type="spellEnd"/>
                  <w:r w:rsidRPr="00593C25">
                    <w:rPr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 w:rsidRPr="00593C25">
                    <w:rPr>
                      <w:sz w:val="36"/>
                      <w:szCs w:val="36"/>
                      <w:lang w:val="en-US"/>
                    </w:rPr>
                    <w:t>Negru</w:t>
                  </w:r>
                  <w:proofErr w:type="spellEnd"/>
                  <w:r w:rsidRPr="00593C25">
                    <w:rPr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 w:rsidRPr="00593C25">
                    <w:rPr>
                      <w:sz w:val="36"/>
                      <w:szCs w:val="36"/>
                      <w:lang w:val="en-US"/>
                    </w:rPr>
                    <w:t>Vodă</w:t>
                  </w:r>
                  <w:proofErr w:type="spellEnd"/>
                  <w:r w:rsidRPr="00593C25">
                    <w:rPr>
                      <w:sz w:val="36"/>
                      <w:szCs w:val="36"/>
                      <w:lang w:val="en-US"/>
                    </w:rPr>
                    <w:t xml:space="preserve">, </w:t>
                  </w:r>
                  <w:proofErr w:type="spellStart"/>
                  <w:r w:rsidRPr="00593C25">
                    <w:rPr>
                      <w:sz w:val="36"/>
                      <w:szCs w:val="36"/>
                      <w:lang w:val="en-US"/>
                    </w:rPr>
                    <w:t>în</w:t>
                  </w:r>
                  <w:proofErr w:type="spellEnd"/>
                  <w:r w:rsidRPr="00593C25">
                    <w:rPr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 w:rsidRPr="00593C25">
                    <w:rPr>
                      <w:sz w:val="36"/>
                      <w:szCs w:val="36"/>
                      <w:lang w:val="en-US"/>
                    </w:rPr>
                    <w:t>perioada</w:t>
                  </w:r>
                  <w:proofErr w:type="spellEnd"/>
                  <w:r w:rsidRPr="00593C25">
                    <w:rPr>
                      <w:sz w:val="36"/>
                      <w:szCs w:val="36"/>
                      <w:lang w:val="en-US"/>
                    </w:rPr>
                    <w:t xml:space="preserve"> 11-13.04.2018 </w:t>
                  </w:r>
                  <w:proofErr w:type="spellStart"/>
                  <w:r w:rsidRPr="00593C25">
                    <w:rPr>
                      <w:sz w:val="36"/>
                      <w:szCs w:val="36"/>
                      <w:lang w:val="en-US"/>
                    </w:rPr>
                    <w:t>pentru</w:t>
                  </w:r>
                  <w:proofErr w:type="spellEnd"/>
                  <w:r w:rsidRPr="00593C25">
                    <w:rPr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 w:rsidRPr="00593C25">
                    <w:rPr>
                      <w:sz w:val="36"/>
                      <w:szCs w:val="36"/>
                      <w:lang w:val="en-US"/>
                    </w:rPr>
                    <w:t>deșeuri</w:t>
                  </w:r>
                  <w:proofErr w:type="spellEnd"/>
                  <w:r w:rsidRPr="00593C25">
                    <w:rPr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 w:rsidRPr="00593C25">
                    <w:rPr>
                      <w:sz w:val="36"/>
                      <w:szCs w:val="36"/>
                      <w:lang w:val="en-US"/>
                    </w:rPr>
                    <w:t>electrice</w:t>
                  </w:r>
                  <w:proofErr w:type="spellEnd"/>
                  <w:r w:rsidRPr="00593C25">
                    <w:rPr>
                      <w:sz w:val="36"/>
                      <w:szCs w:val="36"/>
                      <w:lang w:val="en-US"/>
                    </w:rPr>
                    <w:t xml:space="preserve">, </w:t>
                  </w:r>
                  <w:proofErr w:type="spellStart"/>
                  <w:r w:rsidRPr="00593C25">
                    <w:rPr>
                      <w:sz w:val="36"/>
                      <w:szCs w:val="36"/>
                      <w:lang w:val="en-US"/>
                    </w:rPr>
                    <w:t>electronice</w:t>
                  </w:r>
                  <w:proofErr w:type="spellEnd"/>
                  <w:r w:rsidRPr="00593C25">
                    <w:rPr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 w:rsidRPr="00593C25">
                    <w:rPr>
                      <w:sz w:val="36"/>
                      <w:szCs w:val="36"/>
                      <w:lang w:val="en-US"/>
                    </w:rPr>
                    <w:t>și</w:t>
                  </w:r>
                  <w:proofErr w:type="spellEnd"/>
                  <w:r w:rsidRPr="00593C25">
                    <w:rPr>
                      <w:sz w:val="36"/>
                      <w:szCs w:val="36"/>
                      <w:lang w:val="en-US"/>
                    </w:rPr>
                    <w:t xml:space="preserve">  </w:t>
                  </w:r>
                  <w:proofErr w:type="spellStart"/>
                  <w:r w:rsidRPr="00593C25">
                    <w:rPr>
                      <w:sz w:val="36"/>
                      <w:szCs w:val="36"/>
                      <w:lang w:val="en-US"/>
                    </w:rPr>
                    <w:t>electrocasnice</w:t>
                  </w:r>
                  <w:proofErr w:type="spellEnd"/>
                  <w:r w:rsidR="00593C25">
                    <w:rPr>
                      <w:sz w:val="36"/>
                      <w:szCs w:val="36"/>
                      <w:lang w:val="en-US"/>
                    </w:rPr>
                    <w:t xml:space="preserve"> (DEEE)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-299720</wp:posOffset>
            </wp:positionV>
            <wp:extent cx="6800850" cy="9525000"/>
            <wp:effectExtent l="19050" t="0" r="0" b="0"/>
            <wp:wrapSquare wrapText="bothSides"/>
            <wp:docPr id="1" name="Imagin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EDA">
        <w:rPr>
          <w:noProof/>
        </w:rPr>
        <w:t>Hhhhhggggg</w:t>
      </w:r>
      <w:r w:rsidR="009C1EDA">
        <w:rPr>
          <w:noProof/>
          <w:color w:val="000000" w:themeColor="text1"/>
        </w:rPr>
        <w:t>ggggggg</w:t>
      </w:r>
    </w:p>
    <w:p w:rsidR="009C1EDA" w:rsidRPr="009C1EDA" w:rsidRDefault="009C1EDA" w:rsidP="009C1EDA"/>
    <w:p w:rsidR="009C1EDA" w:rsidRPr="009C1EDA" w:rsidRDefault="009C1EDA" w:rsidP="009C1EDA"/>
    <w:p w:rsidR="009C1EDA" w:rsidRPr="009C1EDA" w:rsidRDefault="009C1EDA" w:rsidP="009C1EDA"/>
    <w:p w:rsidR="009C1EDA" w:rsidRPr="009C1EDA" w:rsidRDefault="009C1EDA" w:rsidP="009C1EDA"/>
    <w:p w:rsidR="009C1EDA" w:rsidRPr="009C1EDA" w:rsidRDefault="009C1EDA" w:rsidP="009C1EDA"/>
    <w:p w:rsidR="009C1EDA" w:rsidRPr="009C1EDA" w:rsidRDefault="009C1EDA" w:rsidP="009C1EDA"/>
    <w:p w:rsidR="009C1EDA" w:rsidRPr="009C1EDA" w:rsidRDefault="009C1EDA" w:rsidP="009C1EDA"/>
    <w:p w:rsidR="009C1EDA" w:rsidRPr="009C1EDA" w:rsidRDefault="009C1EDA" w:rsidP="009C1EDA"/>
    <w:p w:rsidR="009C1EDA" w:rsidRPr="009C1EDA" w:rsidRDefault="009C1EDA" w:rsidP="009C1EDA"/>
    <w:p w:rsidR="009C1EDA" w:rsidRPr="009C1EDA" w:rsidRDefault="009C1EDA" w:rsidP="009C1EDA"/>
    <w:p w:rsidR="009C1EDA" w:rsidRPr="009C1EDA" w:rsidRDefault="009C1EDA" w:rsidP="009C1EDA"/>
    <w:p w:rsidR="009C1EDA" w:rsidRPr="009C1EDA" w:rsidRDefault="009C1EDA" w:rsidP="009C1EDA"/>
    <w:p w:rsidR="009C1EDA" w:rsidRPr="009C1EDA" w:rsidRDefault="009C1EDA" w:rsidP="009C1EDA"/>
    <w:p w:rsidR="009C1EDA" w:rsidRPr="009C1EDA" w:rsidRDefault="009C1EDA" w:rsidP="009C1EDA"/>
    <w:p w:rsidR="009C1EDA" w:rsidRPr="009C1EDA" w:rsidRDefault="009C1EDA" w:rsidP="009C1EDA"/>
    <w:p w:rsidR="009C1EDA" w:rsidRPr="009C1EDA" w:rsidRDefault="009C1EDA" w:rsidP="009C1EDA"/>
    <w:p w:rsidR="009C1EDA" w:rsidRDefault="009C1EDA" w:rsidP="009C1EDA"/>
    <w:p w:rsidR="009C1EDA" w:rsidRDefault="009C1EDA" w:rsidP="009C1EDA">
      <w:pPr>
        <w:jc w:val="right"/>
      </w:pPr>
    </w:p>
    <w:p w:rsidR="009C1EDA" w:rsidRDefault="009C1EDA" w:rsidP="009C1EDA">
      <w:pPr>
        <w:jc w:val="right"/>
      </w:pPr>
    </w:p>
    <w:p w:rsidR="009C1EDA" w:rsidRDefault="009C1EDA" w:rsidP="009C1EDA">
      <w:pPr>
        <w:jc w:val="right"/>
      </w:pPr>
    </w:p>
    <w:p w:rsidR="009C1EDA" w:rsidRDefault="009C1EDA" w:rsidP="009C1EDA">
      <w:pPr>
        <w:jc w:val="right"/>
      </w:pPr>
    </w:p>
    <w:p w:rsidR="009C1EDA" w:rsidRPr="009C1EDA" w:rsidRDefault="009C1EDA" w:rsidP="009C1EDA">
      <w:pPr>
        <w:jc w:val="right"/>
      </w:pPr>
      <w:proofErr w:type="spellStart"/>
      <w:r>
        <w:t>fff</w:t>
      </w:r>
      <w:proofErr w:type="spellEnd"/>
    </w:p>
    <w:sectPr w:rsidR="009C1EDA" w:rsidRPr="009C1EDA" w:rsidSect="009C1EDA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1EDA"/>
    <w:rsid w:val="00396EAF"/>
    <w:rsid w:val="003C1308"/>
    <w:rsid w:val="00593C25"/>
    <w:rsid w:val="009C1EDA"/>
    <w:rsid w:val="009E7DAB"/>
    <w:rsid w:val="00AA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C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C1EDA"/>
    <w:rPr>
      <w:rFonts w:ascii="Tahoma" w:hAnsi="Tahoma" w:cs="Tahoma"/>
      <w:sz w:val="16"/>
      <w:szCs w:val="16"/>
    </w:rPr>
  </w:style>
  <w:style w:type="paragraph" w:styleId="Legend">
    <w:name w:val="caption"/>
    <w:basedOn w:val="Normal"/>
    <w:next w:val="Normal"/>
    <w:uiPriority w:val="35"/>
    <w:unhideWhenUsed/>
    <w:qFormat/>
    <w:rsid w:val="009C1ED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2018-03-28T08:54:00Z</dcterms:created>
  <dcterms:modified xsi:type="dcterms:W3CDTF">2018-03-28T10:22:00Z</dcterms:modified>
</cp:coreProperties>
</file>